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Segoe Print" w:hAnsi="Segoe Print"/>
          <w:b/>
          <w:bCs/>
          <w:sz w:val="28"/>
          <w:szCs w:val="28"/>
          <w:u w:val="single"/>
        </w:rPr>
      </w:pPr>
      <w:r>
        <w:rPr>
          <w:rFonts w:ascii="Segoe Print" w:hAnsi="Segoe Print"/>
          <w:b/>
          <w:bCs/>
          <w:sz w:val="28"/>
          <w:szCs w:val="28"/>
          <w:u w:val="single"/>
        </w:rPr>
        <w:t xml:space="preserve">LOCATION CENTRE SOCIOCULTUREL </w:t>
      </w:r>
    </w:p>
    <w:p>
      <w:pPr>
        <w:pStyle w:val="Normal"/>
        <w:bidi w:val="0"/>
        <w:jc w:val="center"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</w:r>
    </w:p>
    <w:tbl>
      <w:tblPr>
        <w:tblW w:w="10482" w:type="dxa"/>
        <w:jc w:val="start"/>
        <w:tblInd w:w="161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980"/>
        <w:gridCol w:w="1725"/>
        <w:gridCol w:w="2490"/>
        <w:gridCol w:w="1905"/>
        <w:gridCol w:w="2382"/>
      </w:tblGrid>
      <w:tr>
        <w:trPr>
          <w:trHeight w:val="960" w:hRule="atLeast"/>
        </w:trPr>
        <w:tc>
          <w:tcPr>
            <w:tcW w:w="1980" w:type="dxa"/>
            <w:tcBorders/>
            <w:shd w:fill="E8F2A1" w:val="clear"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LOCATION À </w:t>
            </w:r>
          </w:p>
        </w:tc>
        <w:tc>
          <w:tcPr>
            <w:tcW w:w="1725" w:type="dxa"/>
            <w:tcBorders/>
            <w:shd w:fill="E8F2A1" w:val="clear"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RÉSIDENCE </w:t>
            </w:r>
          </w:p>
        </w:tc>
        <w:tc>
          <w:tcPr>
            <w:tcW w:w="2490" w:type="dxa"/>
            <w:tcBorders/>
            <w:shd w:fill="E8F2A1" w:val="clear"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DURÉE</w:t>
            </w:r>
          </w:p>
        </w:tc>
        <w:tc>
          <w:tcPr>
            <w:tcW w:w="1905" w:type="dxa"/>
            <w:tcBorders/>
            <w:shd w:fill="E8F2A1" w:val="clear"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ANNÉE 2024 </w:t>
            </w:r>
          </w:p>
        </w:tc>
        <w:tc>
          <w:tcPr>
            <w:tcW w:w="2382" w:type="dxa"/>
            <w:tcBorders/>
            <w:shd w:fill="E8F2A1" w:val="clear"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ANNÉE 2025</w:t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</w:tr>
      <w:tr>
        <w:trPr>
          <w:trHeight w:val="201" w:hRule="atLeast"/>
        </w:trPr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Habitant 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Commune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1 jour 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298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301,00 €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 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382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386,00 €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 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444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448,00 €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Habitant 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Extérieur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1 jour 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493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498,00 €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 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617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623,00 €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 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685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692,00 €</w:t>
            </w:r>
          </w:p>
        </w:tc>
      </w:tr>
      <w:tr>
        <w:trPr>
          <w:trHeight w:val="282" w:hRule="atLeast"/>
        </w:trPr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Vin d’Honneur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Commune 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1/2 journée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159,00 €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</w:t>
            </w:r>
            <w:r>
              <w:rPr>
                <w:rFonts w:ascii="Segoe Print" w:hAnsi="Segoe Print"/>
                <w:sz w:val="24"/>
                <w:szCs w:val="24"/>
              </w:rPr>
              <w:t>61</w:t>
            </w:r>
            <w:r>
              <w:rPr>
                <w:rFonts w:ascii="Segoe Print" w:hAnsi="Segoe Print"/>
                <w:sz w:val="24"/>
                <w:szCs w:val="24"/>
              </w:rPr>
              <w:t>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Extérieur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1/2 journée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256,00 €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259,00 €</w:t>
            </w:r>
          </w:p>
        </w:tc>
      </w:tr>
      <w:tr>
        <w:trPr>
          <w:trHeight w:val="450" w:hRule="atLeast"/>
        </w:trPr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Association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Commune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Rifles  1 jour 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113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</w:t>
            </w:r>
            <w:r>
              <w:rPr>
                <w:rFonts w:ascii="Segoe Print" w:hAnsi="Segoe Print"/>
                <w:sz w:val="24"/>
                <w:szCs w:val="24"/>
              </w:rPr>
              <w:t>14</w:t>
            </w:r>
            <w:r>
              <w:rPr>
                <w:rFonts w:ascii="Segoe Print" w:hAnsi="Segoe Print"/>
                <w:sz w:val="24"/>
                <w:szCs w:val="24"/>
              </w:rPr>
              <w:t>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Rifles 2 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211,00 €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213,00 €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Rifles 3jours 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309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312,00 €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Autre manifestatio</w:t>
            </w:r>
            <w:r>
              <w:rPr>
                <w:rFonts w:ascii="Segoe Print" w:hAnsi="Segoe Print"/>
                <w:sz w:val="22"/>
                <w:szCs w:val="22"/>
              </w:rPr>
              <w:t>n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</w:t>
            </w:r>
            <w:r>
              <w:rPr>
                <w:rFonts w:ascii="Segoe Print" w:hAnsi="Segoe Print"/>
                <w:sz w:val="24"/>
                <w:szCs w:val="24"/>
              </w:rPr>
              <w:t>76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</w:t>
            </w:r>
            <w:r>
              <w:rPr>
                <w:rFonts w:ascii="Segoe Print" w:hAnsi="Segoe Print"/>
                <w:sz w:val="24"/>
                <w:szCs w:val="24"/>
              </w:rPr>
              <w:t>78</w:t>
            </w:r>
            <w:r>
              <w:rPr>
                <w:rFonts w:ascii="Segoe Print" w:hAnsi="Segoe Print"/>
                <w:sz w:val="24"/>
                <w:szCs w:val="24"/>
              </w:rPr>
              <w:t>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Association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Extérieur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Rifles  1 jour 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532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537,00 €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Rifles 2 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754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762,00 €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Rifles 3jours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1 030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1 040,00 €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Comm</w:t>
            </w:r>
            <w:r>
              <w:rPr>
                <w:rFonts w:ascii="Segoe Print" w:hAnsi="Segoe Print"/>
                <w:sz w:val="24"/>
                <w:szCs w:val="24"/>
              </w:rPr>
              <w:t>erçant</w:t>
            </w:r>
            <w:r>
              <w:rPr>
                <w:rFonts w:ascii="Segoe Print" w:hAnsi="Segoe Print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Commune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Salle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621,00 €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627,00 €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Extérieur </w:t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Salle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802,00 €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81000 €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Forfait Ménage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15</w:t>
            </w:r>
            <w:r>
              <w:rPr>
                <w:rFonts w:ascii="Segoe Print" w:hAnsi="Segoe Print"/>
                <w:sz w:val="24"/>
                <w:szCs w:val="24"/>
              </w:rPr>
              <w:t>0</w:t>
            </w:r>
            <w:r>
              <w:rPr>
                <w:rFonts w:ascii="Segoe Print" w:hAnsi="Segoe Print"/>
                <w:sz w:val="24"/>
                <w:szCs w:val="24"/>
              </w:rPr>
              <w:t xml:space="preserve">,00 € 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1</w:t>
            </w:r>
            <w:r>
              <w:rPr>
                <w:rFonts w:ascii="Segoe Print" w:hAnsi="Segoe Print"/>
                <w:sz w:val="24"/>
                <w:szCs w:val="24"/>
              </w:rPr>
              <w:t>50</w:t>
            </w:r>
            <w:r>
              <w:rPr>
                <w:rFonts w:ascii="Segoe Print" w:hAnsi="Segoe Print"/>
                <w:sz w:val="24"/>
                <w:szCs w:val="24"/>
              </w:rPr>
              <w:t>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Caution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824,00 €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832,00 €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start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Vaisselle</w:t>
            </w:r>
          </w:p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manquante</w:t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Verre, tasse, soucoupe, couvert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1,50 €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1,50 €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Assiette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2,00 €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2,00 €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172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</w:r>
          </w:p>
        </w:tc>
        <w:tc>
          <w:tcPr>
            <w:tcW w:w="249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Broc</w:t>
            </w:r>
          </w:p>
        </w:tc>
        <w:tc>
          <w:tcPr>
            <w:tcW w:w="190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2,50 €</w:t>
            </w:r>
          </w:p>
        </w:tc>
        <w:tc>
          <w:tcPr>
            <w:tcW w:w="2382" w:type="dxa"/>
            <w:tcBorders/>
          </w:tcPr>
          <w:p>
            <w:pPr>
              <w:pStyle w:val="Contenudetableau"/>
              <w:bidi w:val="0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2,50 €</w:t>
            </w:r>
          </w:p>
        </w:tc>
      </w:tr>
    </w:tbl>
    <w:p>
      <w:pPr>
        <w:pStyle w:val="Normal"/>
        <w:bidi w:val="0"/>
        <w:jc w:val="start"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</w:r>
    </w:p>
    <w:sectPr>
      <w:type w:val="nextPage"/>
      <w:pgSz w:w="11906" w:h="16838"/>
      <w:pgMar w:left="454" w:right="397" w:gutter="0" w:header="0" w:top="397" w:footer="0" w:bottom="39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egoe Print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Titre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re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LibreOffice/24.8.1.2$Windows_X86_64 LibreOffice_project/87fa9aec1a63e70835390b81c40bb8993f1d4ff6</Application>
  <AppVersion>15.0000</AppVersion>
  <Pages>1</Pages>
  <Words>163</Words>
  <Characters>719</Characters>
  <CharactersWithSpaces>830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2024-10-04T08:58:39Z</dcterms:created>
  <dc:creator/>
  <dc:description/>
  <dc:language>fr-FR</dc:language>
  <cp:lastModifiedBy/>
  <cp:lastPrinted>2024-10-04T09:37:40Z</cp:lastPrinted>
  <dcterms:modified xsi:type="dcterms:W3CDTF">2024-10-04T09:37:19Z</dcterms:modified>
  <cp:revision>22</cp:revision>
  <dc:subject/>
  <dc:title/>
</cp:coreProperties>
</file>